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19" w:rsidRPr="00CC028C" w:rsidRDefault="00CC028C" w:rsidP="00CC028C">
      <w:pPr>
        <w:ind w:left="2832" w:firstLine="708"/>
        <w:rPr>
          <w:rFonts w:ascii="Arial Unicode MS" w:eastAsia="Arial Unicode MS" w:hAnsi="Arial Unicode MS" w:cs="Arial Unicode MS"/>
          <w:b/>
          <w:sz w:val="40"/>
          <w:szCs w:val="40"/>
        </w:rPr>
      </w:pPr>
      <w:r w:rsidRPr="00CC028C">
        <w:rPr>
          <w:rFonts w:ascii="Arial Unicode MS" w:eastAsia="Arial Unicode MS" w:hAnsi="Arial Unicode MS" w:cs="Arial Unicode MS"/>
          <w:b/>
          <w:sz w:val="40"/>
          <w:szCs w:val="40"/>
        </w:rPr>
        <w:t>Školní psycholog</w:t>
      </w:r>
    </w:p>
    <w:p w:rsidR="00CC028C"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bookmarkStart w:id="0" w:name="_GoBack"/>
      <w:bookmarkEnd w:id="0"/>
      <w:r w:rsidRPr="00F63FFE">
        <w:rPr>
          <w:rFonts w:ascii="Arial Unicode MS" w:eastAsia="Arial Unicode MS" w:hAnsi="Arial Unicode MS" w:cs="Arial Unicode MS"/>
          <w:i/>
          <w:sz w:val="20"/>
          <w:szCs w:val="20"/>
          <w:lang w:eastAsia="cs-CZ"/>
        </w:rPr>
        <w:t>Školní psycholog je nezávislým odborníkem, který poskytuje poradenské, konzultační, diagnostické, metodické a informační služby žákům, jejich rodičům a pedagogům dle vyhlášky č. 72/2005 Sb. Při práci se řídí etickými normami své profese a je vázán mlčenlivostí. Individuální systematická práce školního psychologa s dítětem je v souladu se zákonem č. 101/2000 Sb. O ochraně osobních údajů</w:t>
      </w:r>
      <w:r w:rsidRPr="00F63FFE">
        <w:rPr>
          <w:rFonts w:ascii="Arial Unicode MS" w:eastAsia="Arial Unicode MS" w:hAnsi="Arial Unicode MS" w:cs="Arial Unicode MS"/>
          <w:sz w:val="20"/>
          <w:szCs w:val="20"/>
          <w:lang w:eastAsia="cs-CZ"/>
        </w:rPr>
        <w:t>.</w:t>
      </w:r>
    </w:p>
    <w:p w:rsidR="00F63FFE" w:rsidRPr="00F63FFE" w:rsidRDefault="00F63FFE" w:rsidP="00CC028C">
      <w:pPr>
        <w:spacing w:before="100" w:beforeAutospacing="1" w:after="100" w:afterAutospacing="1" w:line="240" w:lineRule="auto"/>
        <w:rPr>
          <w:rFonts w:ascii="Arial Unicode MS" w:eastAsia="Arial Unicode MS" w:hAnsi="Arial Unicode MS" w:cs="Arial Unicode MS"/>
          <w:sz w:val="20"/>
          <w:szCs w:val="20"/>
          <w:lang w:eastAsia="cs-CZ"/>
        </w:rPr>
      </w:pP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Je tu pro rodiče,</w:t>
      </w:r>
      <w:r w:rsidR="00307F7B">
        <w:rPr>
          <w:rFonts w:ascii="Arial Unicode MS" w:eastAsia="Arial Unicode MS" w:hAnsi="Arial Unicode MS" w:cs="Arial Unicode MS"/>
          <w:sz w:val="20"/>
          <w:szCs w:val="20"/>
          <w:lang w:eastAsia="cs-CZ"/>
        </w:rPr>
        <w:t xml:space="preserve"> žáky a pedagogy, kteří se na něj</w:t>
      </w:r>
      <w:r w:rsidRPr="00F63FFE">
        <w:rPr>
          <w:rFonts w:ascii="Arial Unicode MS" w:eastAsia="Arial Unicode MS" w:hAnsi="Arial Unicode MS" w:cs="Arial Unicode MS"/>
          <w:sz w:val="20"/>
          <w:szCs w:val="20"/>
          <w:lang w:eastAsia="cs-CZ"/>
        </w:rPr>
        <w:t xml:space="preserve"> mohou obracet pro psychologickou pomoc nebo radu, ať už se jedná o aktuálně vzniklou náročnou situaci nebo o pop</w:t>
      </w:r>
      <w:r w:rsidR="00307F7B">
        <w:rPr>
          <w:rFonts w:ascii="Arial Unicode MS" w:eastAsia="Arial Unicode MS" w:hAnsi="Arial Unicode MS" w:cs="Arial Unicode MS"/>
          <w:sz w:val="20"/>
          <w:szCs w:val="20"/>
          <w:lang w:eastAsia="cs-CZ"/>
        </w:rPr>
        <w:t xml:space="preserve">ovídání si o problému, který je </w:t>
      </w:r>
      <w:r w:rsidRPr="00F63FFE">
        <w:rPr>
          <w:rFonts w:ascii="Arial Unicode MS" w:eastAsia="Arial Unicode MS" w:hAnsi="Arial Unicode MS" w:cs="Arial Unicode MS"/>
          <w:sz w:val="20"/>
          <w:szCs w:val="20"/>
          <w:lang w:eastAsia="cs-CZ"/>
        </w:rPr>
        <w:t>trápí delší dobu.</w:t>
      </w: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 xml:space="preserve">Školní psycholog pracuje buď </w:t>
      </w:r>
      <w:r w:rsidRPr="00F63FFE">
        <w:rPr>
          <w:rFonts w:ascii="Arial Unicode MS" w:eastAsia="Arial Unicode MS" w:hAnsi="Arial Unicode MS" w:cs="Arial Unicode MS"/>
          <w:b/>
          <w:bCs/>
          <w:sz w:val="20"/>
          <w:szCs w:val="20"/>
          <w:lang w:eastAsia="cs-CZ"/>
        </w:rPr>
        <w:t>skupinově</w:t>
      </w:r>
      <w:r w:rsidRPr="00F63FFE">
        <w:rPr>
          <w:rFonts w:ascii="Arial Unicode MS" w:eastAsia="Arial Unicode MS" w:hAnsi="Arial Unicode MS" w:cs="Arial Unicode MS"/>
          <w:sz w:val="20"/>
          <w:szCs w:val="20"/>
          <w:lang w:eastAsia="cs-CZ"/>
        </w:rPr>
        <w:t xml:space="preserve"> v rámci třídnických hodin a skupinových aktivit nebo </w:t>
      </w:r>
      <w:r w:rsidRPr="00F63FFE">
        <w:rPr>
          <w:rFonts w:ascii="Arial Unicode MS" w:eastAsia="Arial Unicode MS" w:hAnsi="Arial Unicode MS" w:cs="Arial Unicode MS"/>
          <w:b/>
          <w:bCs/>
          <w:sz w:val="20"/>
          <w:szCs w:val="20"/>
          <w:lang w:eastAsia="cs-CZ"/>
        </w:rPr>
        <w:t>individuálně</w:t>
      </w:r>
      <w:r w:rsidRPr="00F63FFE">
        <w:rPr>
          <w:rFonts w:ascii="Arial Unicode MS" w:eastAsia="Arial Unicode MS" w:hAnsi="Arial Unicode MS" w:cs="Arial Unicode MS"/>
          <w:sz w:val="20"/>
          <w:szCs w:val="20"/>
          <w:lang w:eastAsia="cs-CZ"/>
        </w:rPr>
        <w:t xml:space="preserve"> na základě potřeby dítěte samotného nebo na žádost učitele nebo rodičů.</w:t>
      </w: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 xml:space="preserve">Spolupráce může mít různé podoby, od jednorázové konzultace po dlouhodobější práci. </w:t>
      </w:r>
    </w:p>
    <w:p w:rsidR="00CC028C" w:rsidRPr="00F63FFE" w:rsidRDefault="00CC028C" w:rsidP="00CC028C">
      <w:pPr>
        <w:spacing w:before="100" w:beforeAutospacing="1" w:after="100" w:afterAutospacing="1" w:line="240" w:lineRule="auto"/>
        <w:outlineLvl w:val="2"/>
        <w:rPr>
          <w:rFonts w:ascii="Arial Unicode MS" w:eastAsia="Arial Unicode MS" w:hAnsi="Arial Unicode MS" w:cs="Arial Unicode MS"/>
          <w:b/>
          <w:bCs/>
          <w:sz w:val="20"/>
          <w:szCs w:val="20"/>
          <w:lang w:eastAsia="cs-CZ"/>
        </w:rPr>
      </w:pPr>
      <w:r w:rsidRPr="00F63FFE">
        <w:rPr>
          <w:rFonts w:ascii="Arial Unicode MS" w:eastAsia="Arial Unicode MS" w:hAnsi="Arial Unicode MS" w:cs="Arial Unicode MS"/>
          <w:b/>
          <w:bCs/>
          <w:sz w:val="20"/>
          <w:szCs w:val="20"/>
          <w:lang w:eastAsia="cs-CZ"/>
        </w:rPr>
        <w:t>Čím se školní psycholog zabývá? </w:t>
      </w: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Žáci se mohou obracet na školního psychologa, když mají problémy s učením, s pozorností, s chováním, jsou neúspěšní, neví, jak se učit, necítí se ve třídě dobře, mají problémy se spolužáky, s některým z učitelů, trápí je tréma, strach ze zkoušení, prožili traumatizující zážitek (autonehoda, úmrtí v rodině, rozvod rodičů aj.), ocitnou se v krizové životní situaci.</w:t>
      </w: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Školní psycholog je k dispozici i rodičům – zkonzultuje otázky vhodného vedení dítěte s výchovnými potížemi, pomáhá řešit školní přípravu, organizaci času. Věnuje se individuálně žákům, kteří vyžadují speciální péči ze zdravotních důvodů apod.</w:t>
      </w: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Školní psycholog poskytuje konzultace také pedagogům. Pomáhá jim zlepšit atmosféru ve třídě, řešit výukové a výchovné problémy jednotlivých žáků, podílí se na vyhledávání nadaných žáků, poskytuje učitelům metodickou podporu, spolupracuje na prevenci negativních jevů jako např. šikana, záškoláctví, závislosti, rasismus aj., případně pomáhá řešit již vzniklé patologické jevy.</w:t>
      </w:r>
    </w:p>
    <w:p w:rsidR="00CC028C" w:rsidRDefault="00CC028C" w:rsidP="00CC028C">
      <w:pPr>
        <w:spacing w:before="100" w:beforeAutospacing="1" w:after="100" w:afterAutospacing="1" w:line="240" w:lineRule="auto"/>
        <w:rPr>
          <w:rFonts w:ascii="Arial Unicode MS" w:eastAsia="Arial Unicode MS" w:hAnsi="Arial Unicode MS" w:cs="Arial Unicode MS"/>
          <w:b/>
          <w:bCs/>
          <w:sz w:val="24"/>
          <w:szCs w:val="24"/>
          <w:lang w:eastAsia="cs-CZ"/>
        </w:rPr>
      </w:pPr>
    </w:p>
    <w:p w:rsidR="00F63FFE" w:rsidRDefault="00F63FFE" w:rsidP="00CC028C">
      <w:pPr>
        <w:spacing w:before="100" w:beforeAutospacing="1" w:after="100" w:afterAutospacing="1" w:line="240" w:lineRule="auto"/>
        <w:rPr>
          <w:rFonts w:ascii="Arial Unicode MS" w:eastAsia="Arial Unicode MS" w:hAnsi="Arial Unicode MS" w:cs="Arial Unicode MS"/>
          <w:b/>
          <w:bCs/>
          <w:sz w:val="24"/>
          <w:szCs w:val="24"/>
          <w:lang w:eastAsia="cs-CZ"/>
        </w:rPr>
      </w:pPr>
    </w:p>
    <w:p w:rsidR="00F63FFE" w:rsidRDefault="00F63FFE" w:rsidP="00F63FFE">
      <w:pPr>
        <w:spacing w:before="100" w:beforeAutospacing="1" w:after="100" w:afterAutospacing="1" w:line="240" w:lineRule="auto"/>
        <w:ind w:left="2124" w:firstLine="708"/>
        <w:rPr>
          <w:rFonts w:ascii="Arial Unicode MS" w:eastAsia="Arial Unicode MS" w:hAnsi="Arial Unicode MS" w:cs="Arial Unicode MS"/>
          <w:b/>
          <w:bCs/>
          <w:sz w:val="20"/>
          <w:szCs w:val="20"/>
          <w:lang w:eastAsia="cs-CZ"/>
        </w:rPr>
      </w:pPr>
    </w:p>
    <w:p w:rsidR="00CC028C" w:rsidRPr="00F63FFE" w:rsidRDefault="00CC028C" w:rsidP="00F63FFE">
      <w:pPr>
        <w:spacing w:before="100" w:beforeAutospacing="1" w:after="100" w:afterAutospacing="1" w:line="240" w:lineRule="auto"/>
        <w:ind w:left="2124" w:firstLine="708"/>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b/>
          <w:bCs/>
          <w:sz w:val="20"/>
          <w:szCs w:val="20"/>
          <w:lang w:eastAsia="cs-CZ"/>
        </w:rPr>
        <w:t>CO ŠKOLNÍ PSYCHOLOG NABÍZÍ?</w:t>
      </w:r>
      <w:r w:rsidRPr="00F63FFE">
        <w:rPr>
          <w:rFonts w:ascii="Arial Unicode MS" w:eastAsia="Arial Unicode MS" w:hAnsi="Arial Unicode MS" w:cs="Arial Unicode MS"/>
          <w:sz w:val="20"/>
          <w:szCs w:val="20"/>
          <w:lang w:eastAsia="cs-CZ"/>
        </w:rPr>
        <w:t> </w:t>
      </w:r>
    </w:p>
    <w:p w:rsidR="00CC028C" w:rsidRPr="00F63FFE" w:rsidRDefault="00CC028C" w:rsidP="00F63FFE">
      <w:pPr>
        <w:numPr>
          <w:ilvl w:val="0"/>
          <w:numId w:val="1"/>
        </w:numPr>
        <w:spacing w:before="100" w:beforeAutospacing="1" w:after="100" w:afterAutospacing="1" w:line="240" w:lineRule="auto"/>
        <w:rPr>
          <w:rFonts w:ascii="Arial Unicode MS" w:eastAsia="Arial Unicode MS" w:hAnsi="Arial Unicode MS" w:cs="Arial Unicode MS"/>
          <w:sz w:val="20"/>
          <w:szCs w:val="20"/>
          <w:u w:val="single"/>
          <w:lang w:eastAsia="cs-CZ"/>
        </w:rPr>
      </w:pPr>
      <w:r w:rsidRPr="00F63FFE">
        <w:rPr>
          <w:rFonts w:ascii="Arial Unicode MS" w:eastAsia="Arial Unicode MS" w:hAnsi="Arial Unicode MS" w:cs="Arial Unicode MS"/>
          <w:b/>
          <w:bCs/>
          <w:sz w:val="20"/>
          <w:szCs w:val="20"/>
          <w:u w:val="single"/>
          <w:lang w:eastAsia="cs-CZ"/>
        </w:rPr>
        <w:t>INDIVIDUÁLNÍ KONTAKT SE ŽÁKY</w:t>
      </w:r>
    </w:p>
    <w:p w:rsidR="00CC028C" w:rsidRPr="00F63FFE" w:rsidRDefault="00CC028C" w:rsidP="00CC028C">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poskytuje poradenskou konzultaci dítěti, které ho samo vyhledá</w:t>
      </w:r>
    </w:p>
    <w:p w:rsidR="00CC028C" w:rsidRPr="00F63FFE" w:rsidRDefault="00CC028C" w:rsidP="00CC028C">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poskytuje krizovou intervenci dítěti, které se ocitne v psychicky mimořádně náročné situaci</w:t>
      </w:r>
    </w:p>
    <w:p w:rsidR="00CC028C" w:rsidRPr="00F63FFE" w:rsidRDefault="00CC028C" w:rsidP="00CC028C">
      <w:pPr>
        <w:numPr>
          <w:ilvl w:val="0"/>
          <w:numId w:val="2"/>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lastRenderedPageBreak/>
        <w:t>po domluvě s rodiči poskytuje dítěti pomoc v případě osobních, rodinných, výchovných či výukových obtíží - buď formou krátkodobé péče (3-5 konzultací) či dlouhodobější individuální péče (např. setkávání v průběhu celého pololetí)</w:t>
      </w:r>
    </w:p>
    <w:p w:rsidR="00CC028C" w:rsidRPr="00F63FFE" w:rsidRDefault="00CC028C" w:rsidP="00CC028C">
      <w:p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 </w:t>
      </w:r>
      <w:r w:rsidRPr="00F63FFE">
        <w:rPr>
          <w:rFonts w:ascii="Arial Unicode MS" w:eastAsia="Arial Unicode MS" w:hAnsi="Arial Unicode MS" w:cs="Arial Unicode MS"/>
          <w:b/>
          <w:bCs/>
          <w:sz w:val="20"/>
          <w:szCs w:val="20"/>
          <w:lang w:eastAsia="cs-CZ"/>
        </w:rPr>
        <w:t>S čím se mohou žáci na psychologa obracet?</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když mají potíže ve vztazích se spolužáky nebo se necítí dobře ve třídě</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 xml:space="preserve">když je trápí něco v rodině (vztahy s rodiči, sourozencem, rodičovské hádky, rozvod </w:t>
      </w:r>
      <w:r w:rsidR="00307F7B" w:rsidRPr="00F63FFE">
        <w:rPr>
          <w:rFonts w:ascii="Arial Unicode MS" w:eastAsia="Arial Unicode MS" w:hAnsi="Arial Unicode MS" w:cs="Arial Unicode MS"/>
          <w:sz w:val="20"/>
          <w:szCs w:val="20"/>
          <w:lang w:eastAsia="cs-CZ"/>
        </w:rPr>
        <w:t>rodičů apod.)</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když mají problémy s učiteli nebo potíže při výuce</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když si neví rady s domácí přípravou na vyučování a hledají, jakým způsobem se učit</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když mají problémy s chováním nebo dodržováním školního řádu</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když potřebují poradit s výběrem dalšího studia</w:t>
      </w:r>
    </w:p>
    <w:p w:rsidR="00CC028C" w:rsidRPr="00F63FFE" w:rsidRDefault="00CC028C" w:rsidP="00CC028C">
      <w:pPr>
        <w:numPr>
          <w:ilvl w:val="0"/>
          <w:numId w:val="3"/>
        </w:numPr>
        <w:spacing w:before="100" w:beforeAutospacing="1" w:after="100" w:afterAutospacing="1"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když si potřebují jen popovídat nebo se s něčím svěřit </w:t>
      </w:r>
    </w:p>
    <w:p w:rsidR="00CC028C" w:rsidRPr="00F63FFE" w:rsidRDefault="00CC028C" w:rsidP="00F63FFE">
      <w:pPr>
        <w:numPr>
          <w:ilvl w:val="0"/>
          <w:numId w:val="4"/>
        </w:numPr>
        <w:spacing w:before="100" w:beforeAutospacing="1" w:after="0" w:line="240" w:lineRule="auto"/>
        <w:rPr>
          <w:rFonts w:ascii="Arial Unicode MS" w:eastAsia="Arial Unicode MS" w:hAnsi="Arial Unicode MS" w:cs="Arial Unicode MS"/>
          <w:sz w:val="20"/>
          <w:szCs w:val="20"/>
          <w:u w:val="single"/>
          <w:lang w:eastAsia="cs-CZ"/>
        </w:rPr>
      </w:pPr>
      <w:r w:rsidRPr="00F63FFE">
        <w:rPr>
          <w:rFonts w:ascii="Arial Unicode MS" w:eastAsia="Arial Unicode MS" w:hAnsi="Arial Unicode MS" w:cs="Arial Unicode MS"/>
          <w:b/>
          <w:bCs/>
          <w:sz w:val="20"/>
          <w:szCs w:val="20"/>
          <w:u w:val="single"/>
          <w:lang w:eastAsia="cs-CZ"/>
        </w:rPr>
        <w:t>PORADENSKÉ SLUŽBY RODIČŮM</w:t>
      </w:r>
      <w:r w:rsidRPr="00F63FFE">
        <w:rPr>
          <w:rFonts w:ascii="Arial Unicode MS" w:eastAsia="Arial Unicode MS" w:hAnsi="Arial Unicode MS" w:cs="Arial Unicode MS"/>
          <w:sz w:val="20"/>
          <w:szCs w:val="20"/>
          <w:u w:val="single"/>
          <w:lang w:eastAsia="cs-CZ"/>
        </w:rPr>
        <w:t> </w:t>
      </w:r>
    </w:p>
    <w:p w:rsidR="00CC028C" w:rsidRPr="00F63FFE" w:rsidRDefault="00CC028C" w:rsidP="00F63FFE">
      <w:pPr>
        <w:numPr>
          <w:ilvl w:val="0"/>
          <w:numId w:val="5"/>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poskytuje poradenství při řešení výchovných, výukových, vztahových nebo osobnostních problémů dítěte</w:t>
      </w:r>
    </w:p>
    <w:p w:rsidR="00CC028C" w:rsidRPr="00F63FFE" w:rsidRDefault="00CC028C" w:rsidP="00F63FFE">
      <w:pPr>
        <w:numPr>
          <w:ilvl w:val="0"/>
          <w:numId w:val="5"/>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pomáhá při řešení rodinných problémů a akutních krizových situací</w:t>
      </w:r>
    </w:p>
    <w:p w:rsidR="00CC028C" w:rsidRPr="00F63FFE" w:rsidRDefault="00CC028C" w:rsidP="00F63FFE">
      <w:pPr>
        <w:numPr>
          <w:ilvl w:val="0"/>
          <w:numId w:val="5"/>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poskytuje poradenství v otázkách vhodné domácí přípravy dítěte na vyučování a při výběru optimálního učebního stylu</w:t>
      </w:r>
    </w:p>
    <w:p w:rsidR="00F63FFE" w:rsidRPr="00F63FFE" w:rsidRDefault="00CC028C" w:rsidP="00F63FFE">
      <w:pPr>
        <w:numPr>
          <w:ilvl w:val="0"/>
          <w:numId w:val="5"/>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pomáhá v procesu rozhodování profesní orientace dítěte</w:t>
      </w:r>
    </w:p>
    <w:p w:rsidR="00CC028C" w:rsidRPr="00F63FFE" w:rsidRDefault="00CC028C" w:rsidP="00F63FFE">
      <w:pPr>
        <w:numPr>
          <w:ilvl w:val="0"/>
          <w:numId w:val="6"/>
        </w:numPr>
        <w:spacing w:before="100" w:beforeAutospacing="1" w:after="0" w:line="240" w:lineRule="auto"/>
        <w:rPr>
          <w:rFonts w:ascii="Arial Unicode MS" w:eastAsia="Arial Unicode MS" w:hAnsi="Arial Unicode MS" w:cs="Arial Unicode MS"/>
          <w:sz w:val="20"/>
          <w:szCs w:val="20"/>
          <w:u w:val="single"/>
          <w:lang w:eastAsia="cs-CZ"/>
        </w:rPr>
      </w:pPr>
      <w:r w:rsidRPr="00F63FFE">
        <w:rPr>
          <w:rFonts w:ascii="Arial Unicode MS" w:eastAsia="Arial Unicode MS" w:hAnsi="Arial Unicode MS" w:cs="Arial Unicode MS"/>
          <w:b/>
          <w:bCs/>
          <w:sz w:val="20"/>
          <w:szCs w:val="20"/>
          <w:u w:val="single"/>
          <w:lang w:eastAsia="cs-CZ"/>
        </w:rPr>
        <w:t>PRÁCE S TŘÍDNÍMI KOLEKTIVY, SPOLUPRÁCE S PEDAGOGY</w:t>
      </w:r>
      <w:r w:rsidRPr="00F63FFE">
        <w:rPr>
          <w:rFonts w:ascii="Arial Unicode MS" w:eastAsia="Arial Unicode MS" w:hAnsi="Arial Unicode MS" w:cs="Arial Unicode MS"/>
          <w:sz w:val="20"/>
          <w:szCs w:val="20"/>
          <w:u w:val="single"/>
          <w:lang w:eastAsia="cs-CZ"/>
        </w:rPr>
        <w:t> </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provádí opatření k posílení pozitivní atmosféry ve třídách, diagnostikuje vztahy mezi žáky třídního kolektivu a dle potřeby realizuje vhodné intervenční programy (prevence šikany a jiných nežádoucích jevů v rámci skupiny)</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může se podílet na vedení třídnických hodin ve spolupráci s třídními učiteli</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na základě domluvy s vyučujícími může vést besedy s žáky zaměřené na témata primární a sekundární prevence</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spolupracuje s učiteli při vyhledávání žáků se speciálními vzdělávacími potřebami a žáků mimořádně nadaných</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pomáhá s adaptací žáků 1. a 6. ročníků</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pomáhá jako mediátor mezi žákem, rodiči a školou</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poskytuje poradenství pedagogům při řešení výukových, výchovných nebo vztahových potíží žáků</w:t>
      </w:r>
    </w:p>
    <w:p w:rsidR="00CC028C" w:rsidRPr="00F63FFE" w:rsidRDefault="00CC028C" w:rsidP="00F63FFE">
      <w:pPr>
        <w:numPr>
          <w:ilvl w:val="0"/>
          <w:numId w:val="7"/>
        </w:numPr>
        <w:spacing w:before="100" w:beforeAutospacing="1" w:after="0" w:line="240" w:lineRule="auto"/>
        <w:rPr>
          <w:rFonts w:ascii="Arial Unicode MS" w:eastAsia="Arial Unicode MS" w:hAnsi="Arial Unicode MS" w:cs="Arial Unicode MS"/>
          <w:sz w:val="20"/>
          <w:szCs w:val="20"/>
          <w:lang w:eastAsia="cs-CZ"/>
        </w:rPr>
      </w:pPr>
      <w:r w:rsidRPr="00F63FFE">
        <w:rPr>
          <w:rFonts w:ascii="Arial Unicode MS" w:eastAsia="Arial Unicode MS" w:hAnsi="Arial Unicode MS" w:cs="Arial Unicode MS"/>
          <w:sz w:val="20"/>
          <w:szCs w:val="20"/>
          <w:lang w:eastAsia="cs-CZ"/>
        </w:rPr>
        <w:t>pomáhá pedagogům při řešení akutní krize žáka</w:t>
      </w:r>
    </w:p>
    <w:p w:rsidR="00CC028C" w:rsidRPr="00CC028C" w:rsidRDefault="00CC028C" w:rsidP="00F63FFE">
      <w:pPr>
        <w:numPr>
          <w:ilvl w:val="0"/>
          <w:numId w:val="7"/>
        </w:numPr>
        <w:spacing w:before="100" w:beforeAutospacing="1" w:after="0" w:line="240" w:lineRule="auto"/>
        <w:rPr>
          <w:rFonts w:ascii="Arial Unicode MS" w:eastAsia="Arial Unicode MS" w:hAnsi="Arial Unicode MS" w:cs="Arial Unicode MS"/>
          <w:sz w:val="24"/>
          <w:szCs w:val="24"/>
          <w:lang w:eastAsia="cs-CZ"/>
        </w:rPr>
      </w:pPr>
      <w:r w:rsidRPr="00F63FFE">
        <w:rPr>
          <w:rFonts w:ascii="Arial Unicode MS" w:eastAsia="Arial Unicode MS" w:hAnsi="Arial Unicode MS" w:cs="Arial Unicode MS"/>
          <w:sz w:val="20"/>
          <w:szCs w:val="20"/>
          <w:lang w:eastAsia="cs-CZ"/>
        </w:rPr>
        <w:t>podporuje pedagogy v obtížných životních situacích v pracovním nebo osobním životě</w:t>
      </w:r>
    </w:p>
    <w:p w:rsidR="00CC028C" w:rsidRDefault="00CC028C"/>
    <w:sectPr w:rsidR="00CC028C" w:rsidSect="00CC0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FC8"/>
    <w:multiLevelType w:val="multilevel"/>
    <w:tmpl w:val="A7C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C3612"/>
    <w:multiLevelType w:val="multilevel"/>
    <w:tmpl w:val="1B0E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E1B0B"/>
    <w:multiLevelType w:val="multilevel"/>
    <w:tmpl w:val="5CEC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D06AF"/>
    <w:multiLevelType w:val="multilevel"/>
    <w:tmpl w:val="1520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C2048"/>
    <w:multiLevelType w:val="multilevel"/>
    <w:tmpl w:val="552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96B0F"/>
    <w:multiLevelType w:val="multilevel"/>
    <w:tmpl w:val="FCE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B1E81"/>
    <w:multiLevelType w:val="multilevel"/>
    <w:tmpl w:val="C79A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lvlOverride w:ilvl="0">
      <w:startOverride w:val="2"/>
    </w:lvlOverride>
  </w:num>
  <w:num w:numId="5">
    <w:abstractNumId w:val="6"/>
  </w:num>
  <w:num w:numId="6">
    <w:abstractNumId w:val="3"/>
    <w:lvlOverride w:ilvl="0">
      <w:startOverride w:val="3"/>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C"/>
    <w:rsid w:val="00307F7B"/>
    <w:rsid w:val="00451C76"/>
    <w:rsid w:val="006552D7"/>
    <w:rsid w:val="00A545B0"/>
    <w:rsid w:val="00CA6219"/>
    <w:rsid w:val="00CC028C"/>
    <w:rsid w:val="00D52E89"/>
    <w:rsid w:val="00F6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FF77-6F04-4BFB-B29B-2B004566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594</Words>
  <Characters>3510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učitel</cp:lastModifiedBy>
  <cp:revision>6</cp:revision>
  <cp:lastPrinted>2020-09-29T06:59:00Z</cp:lastPrinted>
  <dcterms:created xsi:type="dcterms:W3CDTF">2020-09-29T06:46:00Z</dcterms:created>
  <dcterms:modified xsi:type="dcterms:W3CDTF">2020-11-03T11:05:00Z</dcterms:modified>
</cp:coreProperties>
</file>